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C2" w:rsidRPr="00F31886" w:rsidRDefault="00FD1CEE" w:rsidP="00516EC2">
      <w:pPr>
        <w:spacing w:after="0" w:line="240" w:lineRule="auto"/>
        <w:rPr>
          <w:rFonts w:ascii="Arial" w:hAnsi="Arial" w:cs="Arial"/>
          <w:sz w:val="24"/>
          <w:lang w:val="fr-CH"/>
        </w:rPr>
      </w:pPr>
      <w:r w:rsidRPr="00F31886">
        <w:rPr>
          <w:rFonts w:ascii="Arial" w:hAnsi="Arial" w:cs="Arial"/>
          <w:sz w:val="24"/>
          <w:lang w:val="fr-CH"/>
        </w:rPr>
        <w:t>Fondation suisse</w:t>
      </w:r>
      <w:r w:rsidR="00516EC2" w:rsidRPr="00F31886">
        <w:rPr>
          <w:rFonts w:ascii="Arial" w:hAnsi="Arial" w:cs="Arial"/>
          <w:sz w:val="24"/>
          <w:lang w:val="fr-CH"/>
        </w:rPr>
        <w:t xml:space="preserve"> Pro Patria / </w:t>
      </w:r>
      <w:r w:rsidRPr="00F31886">
        <w:rPr>
          <w:rFonts w:ascii="Arial" w:hAnsi="Arial" w:cs="Arial"/>
          <w:sz w:val="24"/>
          <w:lang w:val="fr-CH"/>
        </w:rPr>
        <w:t>Texte destiné aux médias</w:t>
      </w:r>
    </w:p>
    <w:p w:rsidR="00516EC2" w:rsidRPr="00F31886" w:rsidRDefault="00516EC2" w:rsidP="00516EC2">
      <w:pPr>
        <w:spacing w:after="0" w:line="240" w:lineRule="auto"/>
        <w:rPr>
          <w:rFonts w:ascii="Arial" w:hAnsi="Arial" w:cs="Arial"/>
          <w:sz w:val="24"/>
          <w:lang w:val="fr-CH"/>
        </w:rPr>
      </w:pPr>
    </w:p>
    <w:p w:rsidR="00516EC2" w:rsidRPr="00FD1CEE" w:rsidRDefault="00FD1CEE" w:rsidP="00516EC2">
      <w:pPr>
        <w:spacing w:after="0" w:line="240" w:lineRule="auto"/>
        <w:rPr>
          <w:rFonts w:ascii="Arial" w:hAnsi="Arial" w:cs="Arial"/>
          <w:sz w:val="32"/>
          <w:lang w:val="fr-CH"/>
        </w:rPr>
      </w:pPr>
      <w:r w:rsidRPr="00FD1CEE">
        <w:rPr>
          <w:rFonts w:ascii="Arial" w:hAnsi="Arial" w:cs="Arial"/>
          <w:sz w:val="32"/>
          <w:lang w:val="fr-CH"/>
        </w:rPr>
        <w:t>Les timbres-poste Pro Patria 2019</w:t>
      </w:r>
    </w:p>
    <w:p w:rsidR="00516EC2" w:rsidRPr="00FD1CEE" w:rsidRDefault="00516EC2" w:rsidP="00516EC2">
      <w:pPr>
        <w:spacing w:after="0" w:line="240" w:lineRule="auto"/>
        <w:rPr>
          <w:rFonts w:ascii="Arial" w:hAnsi="Arial" w:cs="Arial"/>
          <w:sz w:val="32"/>
          <w:lang w:val="fr-CH"/>
        </w:rPr>
      </w:pP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proofErr w:type="gramStart"/>
      <w:r w:rsidRPr="00FD1CEE">
        <w:rPr>
          <w:rFonts w:ascii="Arial" w:hAnsi="Arial" w:cs="Arial"/>
          <w:b/>
          <w:sz w:val="24"/>
          <w:lang w:val="fr-CH"/>
        </w:rPr>
        <w:t>«Le</w:t>
      </w:r>
      <w:proofErr w:type="gramEnd"/>
      <w:r w:rsidRPr="00FD1CEE">
        <w:rPr>
          <w:rFonts w:ascii="Arial" w:hAnsi="Arial" w:cs="Arial"/>
          <w:b/>
          <w:sz w:val="24"/>
          <w:lang w:val="fr-CH"/>
        </w:rPr>
        <w:t xml:space="preserve"> drapeau suisse»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>Les timbres-poste Pro Patria 2019</w:t>
      </w:r>
      <w:proofErr w:type="gramStart"/>
      <w:r w:rsidRPr="00FD1CEE">
        <w:rPr>
          <w:rFonts w:ascii="Arial" w:hAnsi="Arial" w:cs="Arial"/>
          <w:sz w:val="24"/>
          <w:lang w:val="fr-CH"/>
        </w:rPr>
        <w:t xml:space="preserve"> «Le</w:t>
      </w:r>
      <w:proofErr w:type="gramEnd"/>
      <w:r w:rsidRPr="00FD1CEE">
        <w:rPr>
          <w:rFonts w:ascii="Arial" w:hAnsi="Arial" w:cs="Arial"/>
          <w:sz w:val="24"/>
          <w:lang w:val="fr-CH"/>
        </w:rPr>
        <w:t xml:space="preserve"> drapeau suisse» sont émis par la Poste Suisse. Ces deux timbres ont été conçus par le graphiste suisse Max </w:t>
      </w:r>
      <w:proofErr w:type="spellStart"/>
      <w:r w:rsidRPr="00FD1CEE">
        <w:rPr>
          <w:rFonts w:ascii="Arial" w:hAnsi="Arial" w:cs="Arial"/>
          <w:sz w:val="24"/>
          <w:lang w:val="fr-CH"/>
        </w:rPr>
        <w:t>Henschel</w:t>
      </w:r>
      <w:proofErr w:type="spellEnd"/>
      <w:r w:rsidRPr="00FD1CEE">
        <w:rPr>
          <w:rFonts w:ascii="Arial" w:hAnsi="Arial" w:cs="Arial"/>
          <w:sz w:val="24"/>
          <w:lang w:val="fr-CH"/>
        </w:rPr>
        <w:t>. Ils mettent en exergue la couleur et les proportions du drapeau suisse définies dans la loi suisse su</w:t>
      </w:r>
      <w:r>
        <w:rPr>
          <w:rFonts w:ascii="Arial" w:hAnsi="Arial" w:cs="Arial"/>
          <w:sz w:val="24"/>
          <w:lang w:val="fr-CH"/>
        </w:rPr>
        <w:t xml:space="preserve">r la protection des armoiries. </w:t>
      </w:r>
      <w:hyperlink r:id="rId4" w:history="1">
        <w:r w:rsidRPr="00DE5C21">
          <w:rPr>
            <w:rStyle w:val="Hyperlink"/>
            <w:rFonts w:ascii="Arial" w:hAnsi="Arial" w:cs="Arial"/>
            <w:sz w:val="24"/>
            <w:lang w:val="fr-CH"/>
          </w:rPr>
          <w:t>Https://www.admin.ch/opc/fr/classified-compilation/20091656/index.html</w:t>
        </w:r>
      </w:hyperlink>
      <w:r>
        <w:rPr>
          <w:rFonts w:ascii="Arial" w:hAnsi="Arial" w:cs="Arial"/>
          <w:sz w:val="24"/>
          <w:lang w:val="fr-CH"/>
        </w:rPr>
        <w:t xml:space="preserve"> 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>Le timbre-poste pour courrier A CHF 1.00+0.50 esquisse</w:t>
      </w:r>
      <w:proofErr w:type="gramStart"/>
      <w:r w:rsidRPr="00FD1CEE">
        <w:rPr>
          <w:rFonts w:ascii="Arial" w:hAnsi="Arial" w:cs="Arial"/>
          <w:sz w:val="24"/>
          <w:lang w:val="fr-CH"/>
        </w:rPr>
        <w:t xml:space="preserve"> «Les</w:t>
      </w:r>
      <w:proofErr w:type="gramEnd"/>
      <w:r w:rsidRPr="00FD1CEE">
        <w:rPr>
          <w:rFonts w:ascii="Arial" w:hAnsi="Arial" w:cs="Arial"/>
          <w:sz w:val="24"/>
          <w:lang w:val="fr-CH"/>
        </w:rPr>
        <w:t xml:space="preserve"> proportions» du drapeau suisse carré, avec la relation entre la longueur et la largeur des branches de la croix – sept pour six – et la distance qui sépare la croix du bord.</w:t>
      </w:r>
      <w:r w:rsidR="00F31886">
        <w:rPr>
          <w:rFonts w:ascii="Arial" w:hAnsi="Arial" w:cs="Arial"/>
          <w:sz w:val="24"/>
          <w:lang w:val="fr-CH"/>
        </w:rPr>
        <w:t xml:space="preserve"> </w:t>
      </w:r>
      <w:r w:rsidR="00F31886" w:rsidRPr="00F31886">
        <w:rPr>
          <w:rFonts w:ascii="Arial" w:hAnsi="Arial" w:cs="Arial"/>
          <w:sz w:val="24"/>
          <w:lang w:val="fr-CH"/>
        </w:rPr>
        <w:t>La surtaxe de 50 centimes est versée au profit de Pro Patria.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>Le timbre-poste pour courrier B CHF 0.85+0.40 décrit</w:t>
      </w:r>
      <w:proofErr w:type="gramStart"/>
      <w:r w:rsidRPr="00FD1CEE">
        <w:rPr>
          <w:rFonts w:ascii="Arial" w:hAnsi="Arial" w:cs="Arial"/>
          <w:sz w:val="24"/>
          <w:lang w:val="fr-CH"/>
        </w:rPr>
        <w:t xml:space="preserve"> «Le</w:t>
      </w:r>
      <w:proofErr w:type="gramEnd"/>
      <w:r w:rsidRPr="00FD1CEE">
        <w:rPr>
          <w:rFonts w:ascii="Arial" w:hAnsi="Arial" w:cs="Arial"/>
          <w:sz w:val="24"/>
          <w:lang w:val="fr-CH"/>
        </w:rPr>
        <w:t xml:space="preserve"> rouge» sur la base des gammes de couleurs les plus courantes utilisées dans l’industrie graphique. L</w:t>
      </w:r>
      <w:proofErr w:type="gramStart"/>
      <w:r w:rsidRPr="00FD1CEE">
        <w:rPr>
          <w:rFonts w:ascii="Arial" w:hAnsi="Arial" w:cs="Arial"/>
          <w:sz w:val="24"/>
          <w:lang w:val="fr-CH"/>
        </w:rPr>
        <w:t>’«absence</w:t>
      </w:r>
      <w:proofErr w:type="gramEnd"/>
      <w:r w:rsidRPr="00FD1CEE">
        <w:rPr>
          <w:rFonts w:ascii="Arial" w:hAnsi="Arial" w:cs="Arial"/>
          <w:sz w:val="24"/>
          <w:lang w:val="fr-CH"/>
        </w:rPr>
        <w:t xml:space="preserve"> de justification» forme le flottement de la croix et symbolise le jeu du drapeau au vent.</w:t>
      </w:r>
      <w:r w:rsidR="00F31886">
        <w:rPr>
          <w:rFonts w:ascii="Arial" w:hAnsi="Arial" w:cs="Arial"/>
          <w:sz w:val="24"/>
          <w:lang w:val="fr-CH"/>
        </w:rPr>
        <w:t xml:space="preserve"> </w:t>
      </w:r>
      <w:r w:rsidR="00F31886" w:rsidRPr="00F31886">
        <w:rPr>
          <w:rFonts w:ascii="Arial" w:hAnsi="Arial" w:cs="Arial"/>
          <w:sz w:val="24"/>
          <w:lang w:val="fr-CH"/>
        </w:rPr>
        <w:t xml:space="preserve">La surtaxe de </w:t>
      </w:r>
      <w:r w:rsidR="00F31886">
        <w:rPr>
          <w:rFonts w:ascii="Arial" w:hAnsi="Arial" w:cs="Arial"/>
          <w:sz w:val="24"/>
          <w:lang w:val="fr-CH"/>
        </w:rPr>
        <w:t>4</w:t>
      </w:r>
      <w:r w:rsidR="00F31886" w:rsidRPr="00F31886">
        <w:rPr>
          <w:rFonts w:ascii="Arial" w:hAnsi="Arial" w:cs="Arial"/>
          <w:sz w:val="24"/>
          <w:lang w:val="fr-CH"/>
        </w:rPr>
        <w:t>0 centimes est versée au profit de Pro Patria.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>Les timbres sont disponibles sous forme de carnet attrayant</w:t>
      </w:r>
      <w:r w:rsidR="00F31886">
        <w:rPr>
          <w:rFonts w:ascii="Arial" w:hAnsi="Arial" w:cs="Arial"/>
          <w:sz w:val="24"/>
          <w:lang w:val="fr-CH"/>
        </w:rPr>
        <w:t xml:space="preserve"> au prix de CHF 14.-</w:t>
      </w:r>
      <w:r w:rsidRPr="00FD1CEE">
        <w:rPr>
          <w:rFonts w:ascii="Arial" w:hAnsi="Arial" w:cs="Arial"/>
          <w:sz w:val="24"/>
          <w:lang w:val="fr-CH"/>
        </w:rPr>
        <w:t>. Ce cadeau fort apprécié contient 4 timbres-poste</w:t>
      </w:r>
      <w:proofErr w:type="gramStart"/>
      <w:r w:rsidRPr="00FD1CEE">
        <w:rPr>
          <w:rFonts w:ascii="Arial" w:hAnsi="Arial" w:cs="Arial"/>
          <w:sz w:val="24"/>
          <w:lang w:val="fr-CH"/>
        </w:rPr>
        <w:t xml:space="preserve"> «Le</w:t>
      </w:r>
      <w:proofErr w:type="gramEnd"/>
      <w:r w:rsidRPr="00FD1CEE">
        <w:rPr>
          <w:rFonts w:ascii="Arial" w:hAnsi="Arial" w:cs="Arial"/>
          <w:sz w:val="24"/>
          <w:lang w:val="fr-CH"/>
        </w:rPr>
        <w:t xml:space="preserve"> rouge» et 6 timbres-poste «Les proportions» (6x 1.00+0.50 </w:t>
      </w:r>
      <w:r>
        <w:rPr>
          <w:rFonts w:ascii="Arial" w:hAnsi="Arial" w:cs="Arial"/>
          <w:sz w:val="24"/>
          <w:lang w:val="fr-CH"/>
        </w:rPr>
        <w:t>et</w:t>
      </w:r>
      <w:r w:rsidRPr="00FD1CEE">
        <w:rPr>
          <w:rFonts w:ascii="Arial" w:hAnsi="Arial" w:cs="Arial"/>
          <w:sz w:val="24"/>
          <w:lang w:val="fr-CH"/>
        </w:rPr>
        <w:t xml:space="preserve"> 4x 0.85+0.40). </w:t>
      </w:r>
      <w:r w:rsidR="00F31886" w:rsidRPr="00F31886">
        <w:rPr>
          <w:rFonts w:ascii="Arial" w:hAnsi="Arial" w:cs="Arial"/>
          <w:sz w:val="24"/>
          <w:lang w:val="fr-CH"/>
        </w:rPr>
        <w:t>La surtaxe d’un total de CHF 4.60 est versée au profit de Pro Patria.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</w:p>
    <w:p w:rsidR="00FD1CEE" w:rsidRPr="005E48B0" w:rsidRDefault="00FD1CEE" w:rsidP="00FD1CEE">
      <w:pPr>
        <w:rPr>
          <w:rFonts w:ascii="Arial" w:hAnsi="Arial" w:cs="Arial"/>
          <w:b/>
          <w:sz w:val="24"/>
          <w:lang w:val="fr-CH"/>
        </w:rPr>
      </w:pPr>
      <w:r w:rsidRPr="005E48B0">
        <w:rPr>
          <w:rFonts w:ascii="Arial" w:hAnsi="Arial" w:cs="Arial"/>
          <w:b/>
          <w:sz w:val="24"/>
          <w:lang w:val="fr-CH"/>
        </w:rPr>
        <w:t>Vente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>Officiellement en vente depuis le 25 avril, ces timbres ont une validité illimitée depuis le 2 mai 2019. Dans toute la Suisse, des vendeuses, vendeurs et classes d’écoles se mobilisent bénévolement pour vendre les timbres-poste Pro Patria en faveur de la Fondation.</w:t>
      </w:r>
    </w:p>
    <w:p w:rsidR="00FD1CEE" w:rsidRPr="00FD1CEE" w:rsidRDefault="00FD1CEE" w:rsidP="00FD1CEE">
      <w:pPr>
        <w:rPr>
          <w:rFonts w:ascii="Arial" w:hAnsi="Arial" w:cs="Arial"/>
          <w:sz w:val="24"/>
          <w:lang w:val="fr-CH"/>
        </w:rPr>
      </w:pPr>
      <w:r w:rsidRPr="00FD1CEE">
        <w:rPr>
          <w:rFonts w:ascii="Arial" w:hAnsi="Arial" w:cs="Arial"/>
          <w:sz w:val="24"/>
          <w:lang w:val="fr-CH"/>
        </w:rPr>
        <w:t xml:space="preserve">Ils peuvent également être commandés contre facture par téléphone ou par mail à la Fondation suisse Pro Patria. Téléphone: 044 265 11 60 / </w:t>
      </w:r>
      <w:hyperlink r:id="rId5" w:history="1">
        <w:r w:rsidRPr="00DE5C21">
          <w:rPr>
            <w:rStyle w:val="Hyperlink"/>
            <w:rFonts w:ascii="Arial" w:hAnsi="Arial" w:cs="Arial"/>
            <w:sz w:val="24"/>
            <w:lang w:val="fr-CH"/>
          </w:rPr>
          <w:t>info@propatria.ch</w:t>
        </w:r>
      </w:hyperlink>
      <w:r>
        <w:rPr>
          <w:rFonts w:ascii="Arial" w:hAnsi="Arial" w:cs="Arial"/>
          <w:sz w:val="24"/>
          <w:lang w:val="fr-CH"/>
        </w:rPr>
        <w:t xml:space="preserve"> </w:t>
      </w:r>
      <w:r w:rsidRPr="00FD1CEE">
        <w:rPr>
          <w:rFonts w:ascii="Arial" w:hAnsi="Arial" w:cs="Arial"/>
          <w:sz w:val="24"/>
          <w:lang w:val="fr-CH"/>
        </w:rPr>
        <w:t xml:space="preserve">. Depuis le 2 mai, les timbres-poste sont également disponibles dans tous les offices postaux et dans les </w:t>
      </w:r>
      <w:r>
        <w:rPr>
          <w:rFonts w:ascii="Arial" w:hAnsi="Arial" w:cs="Arial"/>
          <w:sz w:val="24"/>
          <w:lang w:val="fr-CH"/>
        </w:rPr>
        <w:t xml:space="preserve">boutiques en ligne de la Poste </w:t>
      </w:r>
      <w:hyperlink r:id="rId6" w:history="1">
        <w:r w:rsidRPr="00DE5C21">
          <w:rPr>
            <w:rStyle w:val="Hyperlink"/>
            <w:rFonts w:ascii="Arial" w:hAnsi="Arial" w:cs="Arial"/>
            <w:sz w:val="24"/>
            <w:lang w:val="fr-CH"/>
          </w:rPr>
          <w:t>www.postshop.ch</w:t>
        </w:r>
      </w:hyperlink>
      <w:r>
        <w:rPr>
          <w:rFonts w:ascii="Arial" w:hAnsi="Arial" w:cs="Arial"/>
          <w:sz w:val="24"/>
          <w:lang w:val="fr-CH"/>
        </w:rPr>
        <w:t xml:space="preserve"> ou de Pro Patria </w:t>
      </w:r>
      <w:hyperlink r:id="rId7" w:history="1">
        <w:r w:rsidRPr="00DE5C21">
          <w:rPr>
            <w:rStyle w:val="Hyperlink"/>
            <w:rFonts w:ascii="Arial" w:hAnsi="Arial" w:cs="Arial"/>
            <w:sz w:val="24"/>
            <w:lang w:val="fr-CH"/>
          </w:rPr>
          <w:t>www.propatria.ch</w:t>
        </w:r>
      </w:hyperlink>
      <w:r>
        <w:rPr>
          <w:rFonts w:ascii="Arial" w:hAnsi="Arial" w:cs="Arial"/>
          <w:sz w:val="24"/>
          <w:lang w:val="fr-CH"/>
        </w:rPr>
        <w:t xml:space="preserve"> </w:t>
      </w:r>
      <w:r w:rsidRPr="00FD1CEE">
        <w:rPr>
          <w:rFonts w:ascii="Arial" w:hAnsi="Arial" w:cs="Arial"/>
          <w:sz w:val="24"/>
          <w:lang w:val="fr-CH"/>
        </w:rPr>
        <w:t>.</w:t>
      </w:r>
    </w:p>
    <w:p w:rsidR="00516EC2" w:rsidRPr="00FD1CEE" w:rsidRDefault="00516EC2" w:rsidP="00516EC2">
      <w:pPr>
        <w:rPr>
          <w:rFonts w:ascii="Arial" w:hAnsi="Arial" w:cs="Arial"/>
          <w:sz w:val="24"/>
          <w:lang w:val="fr-CH"/>
        </w:rPr>
      </w:pPr>
      <w:bookmarkStart w:id="0" w:name="_GoBack"/>
      <w:bookmarkEnd w:id="0"/>
    </w:p>
    <w:p w:rsidR="00FD1CEE" w:rsidRDefault="00FD1CEE" w:rsidP="00516EC2">
      <w:pPr>
        <w:rPr>
          <w:rFonts w:ascii="Arial" w:hAnsi="Arial" w:cs="Arial"/>
          <w:sz w:val="24"/>
          <w:lang w:val="fr-CH"/>
        </w:rPr>
      </w:pPr>
    </w:p>
    <w:p w:rsidR="005E227E" w:rsidRPr="00FD1CEE" w:rsidRDefault="005E227E" w:rsidP="00516EC2">
      <w:pPr>
        <w:rPr>
          <w:rFonts w:ascii="Arial" w:hAnsi="Arial" w:cs="Arial"/>
          <w:sz w:val="24"/>
          <w:lang w:val="fr-CH"/>
        </w:rPr>
      </w:pPr>
    </w:p>
    <w:p w:rsidR="00516EC2" w:rsidRPr="00F31886" w:rsidRDefault="00FD1CEE" w:rsidP="00516EC2">
      <w:pPr>
        <w:spacing w:after="0" w:line="240" w:lineRule="auto"/>
        <w:rPr>
          <w:rFonts w:ascii="Arial" w:hAnsi="Arial" w:cs="Arial"/>
          <w:sz w:val="24"/>
          <w:lang w:val="it-CH"/>
        </w:rPr>
      </w:pPr>
      <w:proofErr w:type="spellStart"/>
      <w:r w:rsidRPr="00F31886">
        <w:rPr>
          <w:rFonts w:ascii="Arial" w:hAnsi="Arial" w:cs="Arial"/>
          <w:sz w:val="24"/>
          <w:lang w:val="it-CH"/>
        </w:rPr>
        <w:t>Fondation</w:t>
      </w:r>
      <w:proofErr w:type="spellEnd"/>
      <w:r w:rsidRPr="00F31886">
        <w:rPr>
          <w:rFonts w:ascii="Arial" w:hAnsi="Arial" w:cs="Arial"/>
          <w:sz w:val="24"/>
          <w:lang w:val="it-CH"/>
        </w:rPr>
        <w:t xml:space="preserve"> </w:t>
      </w:r>
      <w:proofErr w:type="spellStart"/>
      <w:r w:rsidRPr="00F31886">
        <w:rPr>
          <w:rFonts w:ascii="Arial" w:hAnsi="Arial" w:cs="Arial"/>
          <w:sz w:val="24"/>
          <w:lang w:val="it-CH"/>
        </w:rPr>
        <w:t>suisse</w:t>
      </w:r>
      <w:proofErr w:type="spellEnd"/>
      <w:r w:rsidR="00516EC2" w:rsidRPr="00F31886">
        <w:rPr>
          <w:rFonts w:ascii="Arial" w:hAnsi="Arial" w:cs="Arial"/>
          <w:sz w:val="24"/>
          <w:lang w:val="it-CH"/>
        </w:rPr>
        <w:t xml:space="preserve"> Pro Patria</w:t>
      </w:r>
    </w:p>
    <w:p w:rsidR="00516EC2" w:rsidRPr="00F31886" w:rsidRDefault="00516EC2" w:rsidP="00516EC2">
      <w:pPr>
        <w:spacing w:after="0" w:line="240" w:lineRule="auto"/>
        <w:rPr>
          <w:rFonts w:ascii="Arial" w:hAnsi="Arial" w:cs="Arial"/>
          <w:sz w:val="24"/>
          <w:lang w:val="it-CH"/>
        </w:rPr>
      </w:pPr>
      <w:r w:rsidRPr="00F31886">
        <w:rPr>
          <w:rFonts w:ascii="Arial" w:hAnsi="Arial" w:cs="Arial"/>
          <w:sz w:val="24"/>
          <w:lang w:val="it-CH"/>
        </w:rPr>
        <w:t>Clausiusstrasse 45</w:t>
      </w:r>
    </w:p>
    <w:p w:rsidR="00516EC2" w:rsidRDefault="00516EC2" w:rsidP="00516EC2">
      <w:pPr>
        <w:spacing w:after="0" w:line="240" w:lineRule="auto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 xml:space="preserve">8006 </w:t>
      </w:r>
      <w:proofErr w:type="spellStart"/>
      <w:r>
        <w:rPr>
          <w:rFonts w:ascii="Arial" w:hAnsi="Arial" w:cs="Arial"/>
          <w:sz w:val="24"/>
          <w:lang w:val="it-CH"/>
        </w:rPr>
        <w:t>Z</w:t>
      </w:r>
      <w:r w:rsidR="00FD1CEE">
        <w:rPr>
          <w:rFonts w:ascii="Arial" w:hAnsi="Arial" w:cs="Arial"/>
          <w:sz w:val="24"/>
          <w:lang w:val="it-CH"/>
        </w:rPr>
        <w:t>u</w:t>
      </w:r>
      <w:r>
        <w:rPr>
          <w:rFonts w:ascii="Arial" w:hAnsi="Arial" w:cs="Arial"/>
          <w:sz w:val="24"/>
          <w:lang w:val="it-CH"/>
        </w:rPr>
        <w:t>rich</w:t>
      </w:r>
      <w:proofErr w:type="spellEnd"/>
    </w:p>
    <w:p w:rsidR="00516EC2" w:rsidRDefault="00516EC2" w:rsidP="00516EC2">
      <w:pPr>
        <w:spacing w:after="0" w:line="240" w:lineRule="auto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044 265 11 60</w:t>
      </w:r>
    </w:p>
    <w:p w:rsidR="00516EC2" w:rsidRPr="00E114F9" w:rsidRDefault="00F31886" w:rsidP="00516EC2">
      <w:pPr>
        <w:spacing w:after="0" w:line="240" w:lineRule="auto"/>
        <w:rPr>
          <w:rFonts w:ascii="Arial" w:hAnsi="Arial" w:cs="Arial"/>
          <w:sz w:val="24"/>
        </w:rPr>
      </w:pPr>
      <w:hyperlink r:id="rId8" w:history="1">
        <w:r w:rsidR="00516EC2" w:rsidRPr="00DE5C21">
          <w:rPr>
            <w:rStyle w:val="Hyperlink"/>
            <w:rFonts w:ascii="Arial" w:hAnsi="Arial" w:cs="Arial"/>
            <w:sz w:val="24"/>
            <w:lang w:val="it-CH"/>
          </w:rPr>
          <w:t>info@propatria.ch</w:t>
        </w:r>
      </w:hyperlink>
    </w:p>
    <w:sectPr w:rsidR="00516EC2" w:rsidRPr="00E11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2"/>
    <w:rsid w:val="002B22E4"/>
    <w:rsid w:val="003D3738"/>
    <w:rsid w:val="00516EC2"/>
    <w:rsid w:val="00555DD5"/>
    <w:rsid w:val="005E227E"/>
    <w:rsid w:val="005E48B0"/>
    <w:rsid w:val="00F31886"/>
    <w:rsid w:val="00FA6054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5698F"/>
  <w15:chartTrackingRefBased/>
  <w15:docId w15:val="{0F5B0F14-6A3F-4A9A-A776-2FD2AE8C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Std Light" w:eastAsiaTheme="minorHAnsi" w:hAnsi="Gill Sans Std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D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6E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patri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atri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shop.ch" TargetMode="External"/><Relationship Id="rId5" Type="http://schemas.openxmlformats.org/officeDocument/2006/relationships/hyperlink" Target="mailto:info@propatria.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min.ch/opc/fr/classified-compilation/20091656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6166CDB.dotm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Vergeat</dc:creator>
  <cp:keywords/>
  <dc:description/>
  <cp:lastModifiedBy>Matthias Vergeat</cp:lastModifiedBy>
  <cp:revision>8</cp:revision>
  <cp:lastPrinted>2019-06-12T12:12:00Z</cp:lastPrinted>
  <dcterms:created xsi:type="dcterms:W3CDTF">2019-06-12T12:06:00Z</dcterms:created>
  <dcterms:modified xsi:type="dcterms:W3CDTF">2019-06-13T08:38:00Z</dcterms:modified>
</cp:coreProperties>
</file>